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Załącznik nr 1 do IWK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OFERTA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Niniejsza oferta zawiera ................. kolejno ponumerowanych i zszytych zapisanych stron.</w:t>
      </w:r>
    </w:p>
    <w:p w:rsidR="009B7B7D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Nazwa Podwykonawcy: ............................................................................................................... 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ulica: .................................................. kod i miejscowość: ..........................................................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powiat: ................................................ województwo .................................................................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adres do kontaktów (jeżeli jest inny niż adres Wykonawcy) .......................................................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osoba do kontaktów: ....................................................................................................................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tel....................................................................     fax .................................................................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NIP ...................................................................      REGON ........................................................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Nr księgi rejestrowej rejestru podmiotów wykonujących działalność leczniczą  ……………………………………………………………………….………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Do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43"/>
        </w:tabs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Bielskie Pogotowie Ratunkowe   ul. Emilii Plater 14, 43-300 Bielsko-Biała </w:t>
      </w:r>
    </w:p>
    <w:p w:rsidR="009B7B7D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Default="00A653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6"/>
        </w:tabs>
        <w:spacing w:line="276" w:lineRule="auto"/>
        <w:ind w:right="1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Oferujemy wykonywanie przedmiotu zamówienia  </w:t>
      </w:r>
      <w:proofErr w:type="spellStart"/>
      <w:r>
        <w:rPr>
          <w:rFonts w:ascii="Calibri" w:eastAsia="Calibri" w:hAnsi="Calibri" w:cs="Calibri"/>
          <w:color w:val="000000"/>
        </w:rPr>
        <w:t>pn</w:t>
      </w:r>
      <w:proofErr w:type="spellEnd"/>
      <w:r>
        <w:rPr>
          <w:rFonts w:ascii="Calibri" w:eastAsia="Calibri" w:hAnsi="Calibri" w:cs="Calibri"/>
          <w:color w:val="000000"/>
        </w:rPr>
        <w:t xml:space="preserve"> „</w:t>
      </w:r>
      <w:r>
        <w:rPr>
          <w:rFonts w:ascii="Calibri" w:eastAsia="Calibri" w:hAnsi="Calibri" w:cs="Calibri"/>
          <w:color w:val="000000"/>
          <w:highlight w:val="white"/>
        </w:rPr>
        <w:t xml:space="preserve">Świadczenie opieki zdrowotnej w zakresie udzielania świadczeń ratownictwa medycznego w roli podwykonawcy w ramach umowy Bielskiego Pogotowia Ratunkowego z Narodowym Funduszem Zdrowia" </w:t>
      </w:r>
      <w:r>
        <w:rPr>
          <w:rFonts w:ascii="Calibri" w:eastAsia="Calibri" w:hAnsi="Calibri" w:cs="Calibri"/>
          <w:color w:val="000000"/>
        </w:rPr>
        <w:t>za cenę całkowitą:</w:t>
      </w:r>
    </w:p>
    <w:p w:rsidR="009B7B7D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spacing w:line="276" w:lineRule="auto"/>
        <w:rPr>
          <w:rFonts w:ascii="Calibri" w:eastAsia="Calibri" w:hAnsi="Calibri" w:cs="Calibri"/>
          <w:color w:val="000000"/>
        </w:rPr>
      </w:pP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cena brutto .................................zł</w:t>
      </w:r>
    </w:p>
    <w:p w:rsidR="009B7B7D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(słownie.....................................................................................)</w:t>
      </w:r>
    </w:p>
    <w:p w:rsidR="009B7B7D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ind w:left="-15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Wartość zamówienia określiliśmy w oparciu o poniższe tabele (suma z tabeli 2 i 3)</w:t>
      </w:r>
    </w:p>
    <w:p w:rsidR="009B7B7D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ind w:left="-15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ind w:left="-15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2. </w:t>
      </w:r>
    </w:p>
    <w:tbl>
      <w:tblPr>
        <w:tblStyle w:val="a"/>
        <w:tblW w:w="949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984"/>
        <w:gridCol w:w="1276"/>
        <w:gridCol w:w="1985"/>
      </w:tblGrid>
      <w:tr w:rsidR="009B7B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B7D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B7D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</w:t>
            </w:r>
          </w:p>
        </w:tc>
      </w:tr>
      <w:tr w:rsidR="009B7B7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9B7B7D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Cena za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dobokaretkę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"S"                 zł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B7B7D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Ilość dni realizacji usługi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brutto zł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AxB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Ilość karetek „S”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Wartość przedmiotu zamówienia dla karetek „S” zł 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CxD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</w:tc>
      </w:tr>
      <w:tr w:rsidR="009B7B7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9B7B7D" w:rsidRDefault="009B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B7B7D" w:rsidRDefault="009B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B7B7D" w:rsidRDefault="007F4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641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Default="009B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Default="009B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Default="009B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B7B7D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ind w:left="-15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3</w:t>
      </w:r>
    </w:p>
    <w:tbl>
      <w:tblPr>
        <w:tblStyle w:val="a0"/>
        <w:tblW w:w="949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984"/>
        <w:gridCol w:w="1276"/>
        <w:gridCol w:w="1985"/>
      </w:tblGrid>
      <w:tr w:rsidR="009B7B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B7D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B7D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</w:t>
            </w:r>
          </w:p>
        </w:tc>
      </w:tr>
      <w:tr w:rsidR="009B7B7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9B7B7D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Cena za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dobokaretkę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"P"                   zł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B7B7D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Ilość dni realizacji usługi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brutto zł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AxB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Ilość karetek „P”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Wartość przedmiotu zamówienia dla karetek „P” zł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CxD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</w:tc>
      </w:tr>
      <w:tr w:rsidR="009B7B7D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9B7B7D" w:rsidRDefault="009B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B7B7D" w:rsidRDefault="009B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B7B7D" w:rsidRDefault="007F4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641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Default="009B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Default="009B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Default="009B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B7B7D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UWAGA: Kwota za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dobokaretkę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nie może przekroczyć kwot ustalonych przez Narodowy Fundusz Zdrowia</w:t>
      </w:r>
      <w:r>
        <w:rPr>
          <w:rFonts w:ascii="Calibri" w:eastAsia="Calibri" w:hAnsi="Calibri" w:cs="Calibri"/>
          <w:color w:val="000000"/>
          <w:sz w:val="22"/>
          <w:szCs w:val="22"/>
        </w:rPr>
        <w:t>. W</w:t>
      </w:r>
      <w:r>
        <w:rPr>
          <w:rFonts w:ascii="Calibri" w:eastAsia="Calibri" w:hAnsi="Calibri" w:cs="Calibri"/>
          <w:sz w:val="22"/>
          <w:szCs w:val="22"/>
        </w:rPr>
        <w:t xml:space="preserve"> przypadku przekroczenia kwoty ustalonej przez Narodowy Fundusz Zdrowia oferta ulega odrzuceniu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9B7B7D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UWAGA: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Wykonawca na podstawie paragrafu 5 ust. 3 i 6 projektu umowy, zobowiązany będzie w trakcie realizacji umowy pomniejszać wynagrodzenie o koszt utrzymania dyspozytorni i obsługi zawartej umowy. Obecnie ponoszony koszt przez Bielskie Pogotowie Ratunkowe wynosi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8000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,00 zł miesięcznie na jeden zespół. Całkowity koszt utrzymania dyspozytorni i obsługi zawartej umowy będzie stanowił iloczyn ilości zespołów i kosztu miesięcznego.</w:t>
      </w:r>
    </w:p>
    <w:p w:rsidR="009B7B7D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ind w:left="-15"/>
        <w:jc w:val="both"/>
        <w:rPr>
          <w:rFonts w:ascii="Calibri" w:eastAsia="Calibri" w:hAnsi="Calibri" w:cs="Calibri"/>
          <w:color w:val="000000"/>
        </w:rPr>
      </w:pP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ind w:left="-15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lastRenderedPageBreak/>
        <w:t>1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ind w:left="-1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   Miejsca wyczekiwania zespołów ratownictwa medycznego Podwykonawcy:</w:t>
      </w:r>
    </w:p>
    <w:p w:rsidR="009B7B7D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ind w:left="-15"/>
        <w:jc w:val="both"/>
        <w:rPr>
          <w:rFonts w:ascii="Calibri" w:eastAsia="Calibri" w:hAnsi="Calibri" w:cs="Calibri"/>
          <w:color w:val="000000"/>
        </w:rPr>
      </w:pP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spacing w:line="276" w:lineRule="auto"/>
        <w:ind w:left="-1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Adres: .....................................................................................................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</w:t>
      </w:r>
      <w:r>
        <w:rPr>
          <w:rFonts w:ascii="Calibri" w:eastAsia="Calibri" w:hAnsi="Calibri" w:cs="Calibri"/>
          <w:color w:val="000000"/>
        </w:rPr>
        <w:t xml:space="preserve"> Telefon ....................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spacing w:before="240" w:line="276" w:lineRule="auto"/>
        <w:ind w:left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Adres: .....................................................................................................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ind w:left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Telefon ....................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spacing w:before="240" w:line="276" w:lineRule="auto"/>
        <w:ind w:left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Adres: .....................................................................................................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ind w:left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Telefon ....................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spacing w:before="240" w:line="276" w:lineRule="auto"/>
        <w:ind w:left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Adres: .....................................................................................................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ind w:left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Telefon ....................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spacing w:before="240" w:line="276" w:lineRule="auto"/>
        <w:ind w:left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Adres: .....................................................................................................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ind w:left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Telefon ....................</w:t>
      </w:r>
    </w:p>
    <w:p w:rsidR="009B7B7D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rPr>
          <w:rFonts w:ascii="Calibri" w:eastAsia="Calibri" w:hAnsi="Calibri" w:cs="Calibri"/>
          <w:color w:val="000000"/>
        </w:rPr>
      </w:pP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  Zobowiązujemy się do realizacji umowy w terminie </w:t>
      </w:r>
      <w:r>
        <w:rPr>
          <w:rFonts w:ascii="Calibri" w:eastAsia="Calibri" w:hAnsi="Calibri" w:cs="Calibri"/>
          <w:b/>
          <w:color w:val="000000"/>
        </w:rPr>
        <w:t>od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01.0</w:t>
      </w:r>
      <w:r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  <w:color w:val="000000"/>
        </w:rPr>
        <w:t>.201</w:t>
      </w:r>
      <w:r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  <w:b/>
          <w:color w:val="000000"/>
        </w:rPr>
        <w:t>r. do 31.12.20</w:t>
      </w:r>
      <w:r>
        <w:rPr>
          <w:rFonts w:ascii="Calibri" w:eastAsia="Calibri" w:hAnsi="Calibri" w:cs="Calibri"/>
          <w:b/>
        </w:rPr>
        <w:t>20</w:t>
      </w:r>
      <w:r>
        <w:rPr>
          <w:rFonts w:ascii="Calibri" w:eastAsia="Calibri" w:hAnsi="Calibri" w:cs="Calibri"/>
          <w:b/>
          <w:color w:val="000000"/>
        </w:rPr>
        <w:t>r.</w:t>
      </w:r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color w:val="000000"/>
        </w:rPr>
        <w:br/>
        <w:t xml:space="preserve">      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3347"/>
        </w:tabs>
        <w:ind w:left="-33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6.  Akceptujemy warunki płatności podane w propozycji umowy.</w:t>
      </w:r>
    </w:p>
    <w:p w:rsidR="009B7B7D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39"/>
        </w:tabs>
        <w:ind w:left="283"/>
        <w:jc w:val="both"/>
        <w:rPr>
          <w:rFonts w:ascii="Calibri" w:eastAsia="Calibri" w:hAnsi="Calibri" w:cs="Calibri"/>
          <w:color w:val="000000"/>
        </w:rPr>
      </w:pP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269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7.  Zapoznaliśmy się ze IWK, nie wnosimy do niej zastrzeżeń oraz zdobyliśmy konieczne informacje do przygotowania  oferty i zobowiązujemy się spełnić wszystkie wymienione w IWK wymagania.</w:t>
      </w:r>
    </w:p>
    <w:p w:rsidR="009B7B7D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39"/>
        </w:tabs>
        <w:ind w:left="283"/>
        <w:jc w:val="both"/>
        <w:rPr>
          <w:rFonts w:ascii="Calibri" w:eastAsia="Calibri" w:hAnsi="Calibri" w:cs="Calibri"/>
          <w:color w:val="000000"/>
        </w:rPr>
      </w:pP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2"/>
          <w:tab w:val="left" w:pos="3256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8.  Jesteśmy związani niniejszą ofertą do daty wskazanej w IWK – tj. 30 dni od daty zakończenia terminu składania ofert.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2"/>
          <w:tab w:val="left" w:pos="3256"/>
        </w:tabs>
        <w:spacing w:before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9.  Zawarta w IWK treść projektu umowy została przez nas zaakceptowana i zobowiązujemy się w przypadku wyboru naszej oferty do zawarcia umowy na wyżej wymienionych warunkach w miejscu i terminie wyznaczonym przez Zamawiającego.</w:t>
      </w:r>
    </w:p>
    <w:p w:rsidR="009B7B7D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05"/>
        </w:tabs>
        <w:ind w:left="283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3"/>
          <w:tab w:val="left" w:pos="5237"/>
        </w:tabs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10. Załącznikami do niniejszej oferty są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(wymienić wszystkie załączniki)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:</w:t>
      </w:r>
    </w:p>
    <w:p w:rsidR="009B7B7D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        nazwa i numer dokumentu                                                                                                      </w:t>
      </w:r>
      <w:r w:rsidR="00683B8A">
        <w:rPr>
          <w:rFonts w:ascii="Calibri" w:eastAsia="Calibri" w:hAnsi="Calibri" w:cs="Calibri"/>
          <w:color w:val="000000"/>
          <w:sz w:val="18"/>
          <w:szCs w:val="18"/>
        </w:rPr>
        <w:t xml:space="preserve">            </w:t>
      </w:r>
      <w:r>
        <w:rPr>
          <w:rFonts w:ascii="Calibri" w:eastAsia="Calibri" w:hAnsi="Calibri" w:cs="Calibri"/>
          <w:color w:val="000000"/>
          <w:sz w:val="18"/>
          <w:szCs w:val="18"/>
        </w:rPr>
        <w:t>nr strony w ofercie</w:t>
      </w:r>
    </w:p>
    <w:p w:rsidR="009B7B7D" w:rsidRDefault="00A653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           .............................</w:t>
      </w:r>
    </w:p>
    <w:p w:rsidR="009B7B7D" w:rsidRDefault="00A653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          .............................</w:t>
      </w:r>
    </w:p>
    <w:p w:rsidR="009B7B7D" w:rsidRDefault="00A653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....................................................................................................         .............................</w:t>
      </w:r>
    </w:p>
    <w:p w:rsidR="009B7B7D" w:rsidRDefault="00A653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...................................................................................................          .............................</w:t>
      </w:r>
    </w:p>
    <w:p w:rsidR="009B7B7D" w:rsidRDefault="00A653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....................................................................................................         .............................</w:t>
      </w:r>
    </w:p>
    <w:p w:rsidR="009B7B7D" w:rsidRDefault="00A653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         …...........................</w:t>
      </w:r>
    </w:p>
    <w:p w:rsidR="009B7B7D" w:rsidRDefault="00A653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....................................................................................................         .............................</w:t>
      </w:r>
    </w:p>
    <w:p w:rsidR="009B7B7D" w:rsidRDefault="00A653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....................................................................................................          .............................</w:t>
      </w:r>
    </w:p>
    <w:p w:rsidR="009B7B7D" w:rsidRDefault="00A653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          .............................</w:t>
      </w:r>
    </w:p>
    <w:p w:rsidR="009B7B7D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24"/>
        </w:tabs>
        <w:spacing w:line="36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24"/>
        </w:tabs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24"/>
        </w:tabs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24"/>
        </w:tabs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      </w:t>
      </w:r>
      <w:r>
        <w:rPr>
          <w:rFonts w:ascii="Calibri" w:eastAsia="Calibri" w:hAnsi="Calibri" w:cs="Calibri"/>
          <w:color w:val="000000"/>
          <w:sz w:val="18"/>
          <w:szCs w:val="18"/>
        </w:rPr>
        <w:t>...................................................................................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ind w:left="4536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                           data i podpis osoby upoważnionej do składania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             oświadczeń woli w imieniu  Wykonawcy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                  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2</w:t>
      </w:r>
    </w:p>
    <w:sectPr w:rsidR="009B7B7D">
      <w:pgSz w:w="11906" w:h="16838"/>
      <w:pgMar w:top="993" w:right="1134" w:bottom="28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1FE"/>
    <w:multiLevelType w:val="multilevel"/>
    <w:tmpl w:val="3A2ADD9A"/>
    <w:lvl w:ilvl="0">
      <w:start w:val="1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1" w15:restartNumberingAfterBreak="0">
    <w:nsid w:val="7E62422D"/>
    <w:multiLevelType w:val="multilevel"/>
    <w:tmpl w:val="E4204DC6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7D"/>
    <w:rsid w:val="00683B8A"/>
    <w:rsid w:val="007F4A5E"/>
    <w:rsid w:val="009B7B7D"/>
    <w:rsid w:val="00A6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F626"/>
  <w15:docId w15:val="{65BBFA0A-AA65-452B-9A1A-F41A8E73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Przewłocki</dc:creator>
  <cp:lastModifiedBy>B. Przewłocki</cp:lastModifiedBy>
  <cp:revision>4</cp:revision>
  <dcterms:created xsi:type="dcterms:W3CDTF">2019-02-22T10:00:00Z</dcterms:created>
  <dcterms:modified xsi:type="dcterms:W3CDTF">2019-02-25T10:24:00Z</dcterms:modified>
</cp:coreProperties>
</file>